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5E" w:rsidRPr="00771298" w:rsidRDefault="002C051A" w:rsidP="00BD435E">
      <w:pPr>
        <w:pBdr>
          <w:bottom w:val="single" w:sz="12" w:space="1" w:color="auto"/>
        </w:pBdr>
        <w:tabs>
          <w:tab w:val="left" w:pos="5040"/>
        </w:tabs>
        <w:ind w:right="-180"/>
        <w:jc w:val="right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6pt" fillcolor="window">
            <v:imagedata r:id="rId6" o:title="NewLogoSm"/>
          </v:shape>
        </w:pict>
      </w:r>
      <w:r w:rsidR="00BD435E">
        <w:tab/>
      </w:r>
      <w:r w:rsidR="00BD435E">
        <w:rPr>
          <w:b/>
          <w:sz w:val="24"/>
          <w:szCs w:val="24"/>
        </w:rPr>
        <w:t>CECS Academic Affairs</w:t>
      </w:r>
      <w:r w:rsidR="00BD435E" w:rsidRPr="00771298">
        <w:rPr>
          <w:b/>
          <w:sz w:val="24"/>
          <w:szCs w:val="24"/>
        </w:rPr>
        <w:t xml:space="preserve"> </w:t>
      </w:r>
      <w:r w:rsidR="00BD435E">
        <w:rPr>
          <w:b/>
          <w:sz w:val="24"/>
          <w:szCs w:val="24"/>
        </w:rPr>
        <w:t>C</w:t>
      </w:r>
      <w:r w:rsidR="00BD435E" w:rsidRPr="00771298">
        <w:rPr>
          <w:b/>
          <w:sz w:val="24"/>
          <w:szCs w:val="24"/>
        </w:rPr>
        <w:t>ommittee</w:t>
      </w:r>
      <w:r w:rsidR="00BD435E" w:rsidRPr="00EB7CE3">
        <w:rPr>
          <w:b/>
          <w:sz w:val="24"/>
          <w:szCs w:val="24"/>
        </w:rPr>
        <w:t xml:space="preserve"> </w:t>
      </w:r>
      <w:r w:rsidR="00BD435E" w:rsidRPr="00771298">
        <w:rPr>
          <w:b/>
          <w:sz w:val="24"/>
          <w:szCs w:val="24"/>
        </w:rPr>
        <w:t>Meeting Agenda</w:t>
      </w:r>
    </w:p>
    <w:p w:rsidR="00BD435E" w:rsidRPr="00BD435E" w:rsidRDefault="00BD435E" w:rsidP="00BD435E">
      <w:pPr>
        <w:pStyle w:val="Heading4"/>
        <w:rPr>
          <w:rFonts w:ascii="Calibri" w:eastAsia="Calibri" w:hAnsi="Calibri"/>
          <w:sz w:val="24"/>
          <w:szCs w:val="24"/>
        </w:rPr>
      </w:pPr>
      <w:r w:rsidRPr="00BD435E">
        <w:rPr>
          <w:rFonts w:ascii="Calibri" w:eastAsia="Calibri" w:hAnsi="Calibri"/>
          <w:sz w:val="24"/>
          <w:szCs w:val="24"/>
        </w:rPr>
        <w:t>Meeting:</w:t>
      </w:r>
      <w:r w:rsidRPr="00BD435E">
        <w:rPr>
          <w:rFonts w:ascii="Calibri" w:eastAsia="Calibri" w:hAnsi="Calibri"/>
          <w:sz w:val="24"/>
          <w:szCs w:val="24"/>
        </w:rPr>
        <w:tab/>
        <w:t>Academic Affairs Committee</w:t>
      </w:r>
    </w:p>
    <w:p w:rsidR="00BD435E" w:rsidRPr="00BD435E" w:rsidRDefault="00BD435E" w:rsidP="00BD435E">
      <w:pPr>
        <w:pStyle w:val="Heading4"/>
        <w:rPr>
          <w:rFonts w:ascii="Calibri" w:eastAsia="Calibri" w:hAnsi="Calibri"/>
          <w:sz w:val="24"/>
          <w:szCs w:val="24"/>
        </w:rPr>
      </w:pPr>
      <w:r w:rsidRPr="00BD435E">
        <w:rPr>
          <w:rFonts w:ascii="Calibri" w:eastAsia="Calibri" w:hAnsi="Calibri"/>
          <w:sz w:val="24"/>
          <w:szCs w:val="24"/>
        </w:rPr>
        <w:t xml:space="preserve">Date:   </w:t>
      </w:r>
      <w:r w:rsidRPr="00BD435E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 w:rsidR="00EC3026">
        <w:rPr>
          <w:rFonts w:ascii="Calibri" w:eastAsia="Calibri" w:hAnsi="Calibri"/>
          <w:sz w:val="24"/>
          <w:szCs w:val="24"/>
        </w:rPr>
        <w:t>March 25, 2015</w:t>
      </w:r>
    </w:p>
    <w:p w:rsidR="00BD435E" w:rsidRPr="00BD435E" w:rsidRDefault="00BD435E" w:rsidP="00BD435E">
      <w:pPr>
        <w:spacing w:after="0"/>
        <w:rPr>
          <w:b/>
          <w:sz w:val="24"/>
          <w:szCs w:val="24"/>
        </w:rPr>
      </w:pPr>
      <w:r w:rsidRPr="00BD435E">
        <w:rPr>
          <w:b/>
          <w:sz w:val="24"/>
          <w:szCs w:val="24"/>
        </w:rPr>
        <w:t>Time:</w:t>
      </w:r>
      <w:r w:rsidRPr="00BD435E">
        <w:rPr>
          <w:b/>
          <w:sz w:val="24"/>
          <w:szCs w:val="24"/>
        </w:rPr>
        <w:tab/>
      </w:r>
      <w:r w:rsidRPr="00BD435E">
        <w:rPr>
          <w:b/>
          <w:sz w:val="24"/>
          <w:szCs w:val="24"/>
        </w:rPr>
        <w:tab/>
      </w:r>
      <w:r w:rsidR="00EC3026">
        <w:rPr>
          <w:b/>
          <w:sz w:val="24"/>
          <w:szCs w:val="24"/>
        </w:rPr>
        <w:t>9 am to 11am</w:t>
      </w:r>
    </w:p>
    <w:p w:rsidR="00BD435E" w:rsidRPr="00A87554" w:rsidRDefault="00EC3026" w:rsidP="00A875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   </w:t>
      </w:r>
      <w:r>
        <w:rPr>
          <w:b/>
          <w:sz w:val="24"/>
          <w:szCs w:val="24"/>
        </w:rPr>
        <w:tab/>
        <w:t>JD 4440</w:t>
      </w:r>
      <w:r w:rsidR="00BD435E" w:rsidRPr="00BD43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</w:p>
    <w:p w:rsidR="00BD435E" w:rsidRPr="00A87554" w:rsidRDefault="00BD435E" w:rsidP="00BD435E">
      <w:pPr>
        <w:jc w:val="center"/>
        <w:rPr>
          <w:b/>
          <w:sz w:val="28"/>
          <w:szCs w:val="28"/>
        </w:rPr>
      </w:pPr>
      <w:r w:rsidRPr="00A87554">
        <w:rPr>
          <w:b/>
          <w:sz w:val="28"/>
          <w:szCs w:val="28"/>
        </w:rPr>
        <w:t>Agenda</w:t>
      </w:r>
    </w:p>
    <w:p w:rsidR="000A5F2B" w:rsidRPr="002D4030" w:rsidRDefault="000A5F2B" w:rsidP="000A5F2B">
      <w:pPr>
        <w:numPr>
          <w:ilvl w:val="0"/>
          <w:numId w:val="4"/>
        </w:numPr>
        <w:ind w:left="360"/>
        <w:rPr>
          <w:sz w:val="28"/>
          <w:szCs w:val="28"/>
        </w:rPr>
      </w:pPr>
      <w:r w:rsidRPr="002D4030">
        <w:rPr>
          <w:sz w:val="28"/>
          <w:szCs w:val="28"/>
        </w:rPr>
        <w:t>Discussion of curriculum:</w:t>
      </w:r>
    </w:p>
    <w:p w:rsidR="00EC3026" w:rsidRPr="002D4030" w:rsidRDefault="00EC3026" w:rsidP="00EC3026">
      <w:pPr>
        <w:ind w:left="360" w:right="900"/>
        <w:rPr>
          <w:rFonts w:ascii="Arial" w:hAnsi="Arial" w:cs="Arial"/>
          <w:b/>
          <w:bCs/>
          <w:sz w:val="24"/>
          <w:szCs w:val="24"/>
        </w:rPr>
      </w:pPr>
      <w:r w:rsidRPr="00F91FF6">
        <w:rPr>
          <w:rFonts w:ascii="Arial" w:hAnsi="Arial" w:cs="Arial"/>
          <w:b/>
          <w:bCs/>
          <w:sz w:val="24"/>
          <w:szCs w:val="24"/>
          <w:highlight w:val="lightGray"/>
        </w:rPr>
        <w:t>Manufacturing Systems Engineering and Management Department</w:t>
      </w:r>
    </w:p>
    <w:p w:rsidR="00EC3026" w:rsidRDefault="00EC3026" w:rsidP="00EC3026">
      <w:pPr>
        <w:ind w:firstLine="360"/>
        <w:rPr>
          <w:rFonts w:ascii="Arial" w:hAnsi="Arial" w:cs="Arial"/>
          <w:b/>
          <w:bCs/>
        </w:rPr>
      </w:pPr>
      <w:r w:rsidRPr="00F91FF6">
        <w:rPr>
          <w:rFonts w:ascii="Arial" w:hAnsi="Arial" w:cs="Arial"/>
          <w:b/>
          <w:bCs/>
          <w:highlight w:val="lightGray"/>
        </w:rPr>
        <w:t>Course Modification Proposals</w:t>
      </w:r>
    </w:p>
    <w:p w:rsidR="00EC3026" w:rsidRPr="00EC3026" w:rsidRDefault="00EC3026" w:rsidP="00EC3026">
      <w:pPr>
        <w:ind w:left="360"/>
        <w:rPr>
          <w:rFonts w:ascii="Arial" w:hAnsi="Arial" w:cs="Arial"/>
          <w:i/>
          <w:iCs/>
          <w:strike/>
        </w:rPr>
      </w:pPr>
      <w:r>
        <w:rPr>
          <w:rFonts w:ascii="Arial" w:hAnsi="Arial" w:cs="Arial"/>
          <w:b/>
          <w:bCs/>
        </w:rPr>
        <w:t xml:space="preserve">MSE 227 – </w:t>
      </w:r>
      <w:r>
        <w:rPr>
          <w:rFonts w:ascii="Arial" w:hAnsi="Arial" w:cs="Arial"/>
          <w:i/>
          <w:iCs/>
        </w:rPr>
        <w:t xml:space="preserve">Engineering Materials: </w:t>
      </w:r>
      <w:r>
        <w:rPr>
          <w:rFonts w:ascii="Arial" w:hAnsi="Arial" w:cs="Arial"/>
        </w:rPr>
        <w:t>Change requisites.</w:t>
      </w:r>
    </w:p>
    <w:p w:rsidR="00EC3026" w:rsidRPr="00EC3026" w:rsidRDefault="00EC3026" w:rsidP="00EC3026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MSE 227L – </w:t>
      </w:r>
      <w:r>
        <w:rPr>
          <w:rFonts w:ascii="Arial" w:hAnsi="Arial" w:cs="Arial"/>
          <w:i/>
          <w:iCs/>
        </w:rPr>
        <w:t xml:space="preserve">Engineering Materials Lab: </w:t>
      </w:r>
      <w:r>
        <w:rPr>
          <w:rFonts w:ascii="Arial" w:hAnsi="Arial" w:cs="Arial"/>
        </w:rPr>
        <w:t>Change requisites.</w:t>
      </w:r>
    </w:p>
    <w:p w:rsidR="00EC3026" w:rsidRPr="00EC3026" w:rsidRDefault="00EC3026" w:rsidP="00EC3026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MSE 362 – </w:t>
      </w:r>
      <w:r>
        <w:rPr>
          <w:rFonts w:ascii="Arial" w:hAnsi="Arial" w:cs="Arial"/>
          <w:i/>
          <w:iCs/>
        </w:rPr>
        <w:t xml:space="preserve">Engineering Statistical Applications: </w:t>
      </w:r>
      <w:r>
        <w:rPr>
          <w:rFonts w:ascii="Arial" w:hAnsi="Arial" w:cs="Arial"/>
        </w:rPr>
        <w:t>Change requisites.</w:t>
      </w:r>
    </w:p>
    <w:p w:rsidR="00EC3026" w:rsidRPr="00EC3026" w:rsidRDefault="00EC3026" w:rsidP="00EC3026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MSE 406 – </w:t>
      </w:r>
      <w:r>
        <w:rPr>
          <w:rFonts w:ascii="Arial" w:hAnsi="Arial" w:cs="Arial"/>
          <w:i/>
          <w:iCs/>
        </w:rPr>
        <w:t xml:space="preserve">Engineering Cost Analysis: </w:t>
      </w:r>
      <w:r>
        <w:rPr>
          <w:rFonts w:ascii="Arial" w:hAnsi="Arial" w:cs="Arial"/>
        </w:rPr>
        <w:t>Change requisites.</w:t>
      </w:r>
    </w:p>
    <w:p w:rsidR="00EC3026" w:rsidRDefault="00EC3026" w:rsidP="00EC3026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MSE 407 – </w:t>
      </w:r>
      <w:r>
        <w:rPr>
          <w:rFonts w:ascii="Arial" w:hAnsi="Arial" w:cs="Arial"/>
          <w:i/>
          <w:iCs/>
        </w:rPr>
        <w:t xml:space="preserve">Manufacturing Systems: </w:t>
      </w:r>
      <w:r>
        <w:rPr>
          <w:rFonts w:ascii="Arial" w:hAnsi="Arial" w:cs="Arial"/>
        </w:rPr>
        <w:t>Change requisites.</w:t>
      </w:r>
    </w:p>
    <w:p w:rsidR="00EC3026" w:rsidRPr="00EC3026" w:rsidRDefault="00EC3026" w:rsidP="00EC3026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MSE 410 – </w:t>
      </w:r>
      <w:r w:rsidRPr="0064598E">
        <w:rPr>
          <w:rFonts w:ascii="Arial" w:hAnsi="Arial" w:cs="Arial"/>
          <w:i/>
        </w:rPr>
        <w:t>Production Systems Modeling and Lab</w:t>
      </w:r>
      <w:r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</w:rPr>
        <w:t>Change requisites.</w:t>
      </w:r>
    </w:p>
    <w:p w:rsidR="00EC3026" w:rsidRPr="00EC3026" w:rsidRDefault="00EC3026" w:rsidP="00EC3026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MSE 488A – </w:t>
      </w:r>
      <w:r>
        <w:rPr>
          <w:rFonts w:ascii="Arial" w:hAnsi="Arial" w:cs="Arial"/>
          <w:i/>
          <w:iCs/>
        </w:rPr>
        <w:t xml:space="preserve">MSEM Senior Design: </w:t>
      </w:r>
      <w:r>
        <w:rPr>
          <w:rFonts w:ascii="Arial" w:hAnsi="Arial" w:cs="Arial"/>
        </w:rPr>
        <w:t>Change requisites.</w:t>
      </w:r>
    </w:p>
    <w:p w:rsidR="00EC3026" w:rsidRPr="00EC3026" w:rsidRDefault="00EC3026" w:rsidP="00EC3026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504 -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 xml:space="preserve">Engineering Management: </w:t>
      </w:r>
      <w:r>
        <w:rPr>
          <w:rFonts w:ascii="Arial" w:hAnsi="Arial" w:cs="Arial"/>
        </w:rPr>
        <w:t xml:space="preserve">Change requisites.  </w:t>
      </w:r>
    </w:p>
    <w:p w:rsidR="00EC3026" w:rsidRPr="007713A8" w:rsidRDefault="00EC3026" w:rsidP="007713A8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508/L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 xml:space="preserve">CAD/CAM Systems and Lab: </w:t>
      </w:r>
      <w:r w:rsidRPr="00EC3026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509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Computer-Aided Manufacturing Systems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511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Robotics with Applications and Lab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512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Fundamentals of MEMS Fabrication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513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NDE Methods and Analysis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516/L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CAD/CAM Advanced Tools and Lab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517/L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CAD/CAM Advanced Applications and Lab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527/L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Mechanical Behavior of Materials and Lab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528/L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713A8">
        <w:rPr>
          <w:rFonts w:ascii="Arial" w:hAnsi="Arial" w:cs="Arial"/>
          <w:i/>
          <w:iCs/>
        </w:rPr>
        <w:t>Principl</w:t>
      </w:r>
      <w:r w:rsidR="007713A8"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</w:rPr>
        <w:t xml:space="preserve"> of Materials Engineering and Lab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Default="00EC3026" w:rsidP="00EC3026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MSE 531 </w:t>
      </w:r>
      <w:r w:rsidR="007713A8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Corrosion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Default="00EC3026" w:rsidP="00EC3026">
      <w:pPr>
        <w:ind w:left="360"/>
        <w:rPr>
          <w:rFonts w:ascii="Arial" w:hAnsi="Arial" w:cs="Arial"/>
        </w:rPr>
      </w:pP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lastRenderedPageBreak/>
        <w:t>MSE 536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Introduction to Advanced Biomaterial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Pr="007713A8" w:rsidRDefault="00EC3026" w:rsidP="007713A8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MSE 550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i/>
          <w:iCs/>
        </w:rPr>
        <w:t>Thin Film Technology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>
        <w:rPr>
          <w:rFonts w:ascii="Arial" w:hAnsi="Arial" w:cs="Arial"/>
          <w:i/>
          <w:iCs/>
        </w:rPr>
        <w:t xml:space="preserve"> </w:t>
      </w:r>
    </w:p>
    <w:p w:rsidR="00EC3026" w:rsidRDefault="00EC3026" w:rsidP="00EC3026">
      <w:pPr>
        <w:ind w:left="360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MSE 556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C051A">
        <w:rPr>
          <w:rFonts w:ascii="Arial" w:hAnsi="Arial" w:cs="Arial"/>
          <w:i/>
          <w:iCs/>
        </w:rPr>
        <w:t>Nanomaterials and Nanotechnology</w:t>
      </w:r>
      <w:r w:rsidR="007713A8">
        <w:rPr>
          <w:rFonts w:ascii="Arial" w:hAnsi="Arial" w:cs="Arial"/>
          <w:i/>
          <w:iCs/>
        </w:rPr>
        <w:t xml:space="preserve">: </w:t>
      </w:r>
      <w:r w:rsidR="007713A8" w:rsidRPr="007713A8">
        <w:rPr>
          <w:rFonts w:ascii="Arial" w:hAnsi="Arial" w:cs="Arial"/>
          <w:iCs/>
        </w:rPr>
        <w:t>Change Requisites</w:t>
      </w:r>
      <w:r w:rsidRPr="007713A8">
        <w:rPr>
          <w:rFonts w:ascii="Arial" w:hAnsi="Arial" w:cs="Arial"/>
          <w:iCs/>
        </w:rPr>
        <w:t xml:space="preserve"> </w:t>
      </w:r>
    </w:p>
    <w:p w:rsidR="002C051A" w:rsidRPr="007713A8" w:rsidRDefault="002C051A" w:rsidP="00EC3026">
      <w:pPr>
        <w:ind w:left="360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MSE 623 –</w:t>
      </w:r>
      <w:r>
        <w:rPr>
          <w:rFonts w:ascii="Arial" w:hAnsi="Arial" w:cs="Arial"/>
          <w:iCs/>
        </w:rPr>
        <w:t xml:space="preserve"> </w:t>
      </w:r>
      <w:r w:rsidRPr="00F91FF6">
        <w:rPr>
          <w:rFonts w:ascii="Arial" w:hAnsi="Arial" w:cs="Arial"/>
          <w:i/>
          <w:iCs/>
        </w:rPr>
        <w:t>Composite Materials</w:t>
      </w:r>
      <w:r>
        <w:rPr>
          <w:rFonts w:ascii="Arial" w:hAnsi="Arial" w:cs="Arial"/>
          <w:iCs/>
        </w:rPr>
        <w:t>:  Change catalog description, subject abbreviation, requisites.</w:t>
      </w:r>
      <w:bookmarkStart w:id="0" w:name="_GoBack"/>
      <w:bookmarkEnd w:id="0"/>
    </w:p>
    <w:p w:rsidR="00EC3026" w:rsidRDefault="00EC3026" w:rsidP="00EC3026">
      <w:pPr>
        <w:ind w:left="360"/>
        <w:rPr>
          <w:rFonts w:ascii="Times New Roman" w:hAnsi="Times New Roman"/>
          <w:sz w:val="24"/>
          <w:szCs w:val="24"/>
        </w:rPr>
      </w:pPr>
    </w:p>
    <w:p w:rsidR="00EC3026" w:rsidRPr="002D4030" w:rsidRDefault="00EC3026" w:rsidP="007713A8">
      <w:pPr>
        <w:ind w:left="360" w:right="4140"/>
        <w:rPr>
          <w:rFonts w:ascii="Arial" w:hAnsi="Arial" w:cs="Arial"/>
          <w:b/>
          <w:bCs/>
          <w:sz w:val="24"/>
          <w:szCs w:val="24"/>
        </w:rPr>
      </w:pPr>
      <w:r w:rsidRPr="00F91FF6">
        <w:rPr>
          <w:rFonts w:ascii="Arial" w:hAnsi="Arial" w:cs="Arial"/>
          <w:b/>
          <w:bCs/>
          <w:sz w:val="24"/>
          <w:szCs w:val="24"/>
          <w:highlight w:val="lightGray"/>
        </w:rPr>
        <w:t>Mechanical Engineering Department</w:t>
      </w:r>
    </w:p>
    <w:p w:rsidR="00EC3026" w:rsidRPr="00F91FF6" w:rsidRDefault="00EC3026" w:rsidP="00EC3026">
      <w:pPr>
        <w:ind w:left="360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F91FF6">
        <w:rPr>
          <w:rFonts w:ascii="Arial" w:hAnsi="Arial" w:cs="Arial"/>
          <w:b/>
          <w:bCs/>
          <w:sz w:val="24"/>
          <w:szCs w:val="24"/>
          <w:highlight w:val="lightGray"/>
        </w:rPr>
        <w:t>Course Modification Proposals</w:t>
      </w:r>
    </w:p>
    <w:p w:rsidR="00EC3026" w:rsidRPr="00ED7EB7" w:rsidRDefault="00EC3026" w:rsidP="00ED7EB7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ME 375</w:t>
      </w:r>
      <w:r>
        <w:rPr>
          <w:rFonts w:ascii="Arial" w:hAnsi="Arial" w:cs="Arial"/>
          <w:i/>
          <w:iCs/>
        </w:rPr>
        <w:t xml:space="preserve"> – Heat Transfer</w:t>
      </w:r>
      <w:r w:rsidR="008F600C">
        <w:rPr>
          <w:rFonts w:ascii="Arial" w:hAnsi="Arial" w:cs="Arial"/>
          <w:i/>
          <w:iCs/>
        </w:rPr>
        <w:t xml:space="preserve">: </w:t>
      </w:r>
      <w:r w:rsidR="00ED7EB7">
        <w:rPr>
          <w:rFonts w:ascii="Arial" w:hAnsi="Arial" w:cs="Arial"/>
        </w:rPr>
        <w:t>Change requisites</w:t>
      </w:r>
      <w:r>
        <w:rPr>
          <w:rFonts w:ascii="Arial" w:hAnsi="Arial" w:cs="Arial"/>
        </w:rPr>
        <w:t xml:space="preserve">  </w:t>
      </w:r>
    </w:p>
    <w:p w:rsidR="00EC3026" w:rsidRPr="00ED7EB7" w:rsidRDefault="00EC3026" w:rsidP="00ED7EB7">
      <w:pPr>
        <w:ind w:left="360"/>
        <w:rPr>
          <w:rFonts w:ascii="Arial" w:hAnsi="Arial" w:cs="Arial"/>
          <w:i/>
          <w:iCs/>
        </w:rPr>
      </w:pPr>
      <w:r w:rsidRPr="00ED7EB7">
        <w:rPr>
          <w:rFonts w:ascii="Arial" w:hAnsi="Arial" w:cs="Arial"/>
          <w:b/>
          <w:bCs/>
        </w:rPr>
        <w:t xml:space="preserve">ME 335/L – </w:t>
      </w:r>
      <w:r w:rsidRPr="00ED7EB7">
        <w:rPr>
          <w:rFonts w:ascii="Arial" w:hAnsi="Arial" w:cs="Arial"/>
          <w:i/>
          <w:iCs/>
        </w:rPr>
        <w:t>Mechanical Measurements and Lab</w:t>
      </w:r>
      <w:r w:rsidR="00ED7EB7" w:rsidRPr="00ED7EB7">
        <w:rPr>
          <w:rFonts w:ascii="Arial" w:hAnsi="Arial" w:cs="Arial"/>
          <w:i/>
          <w:iCs/>
        </w:rPr>
        <w:t xml:space="preserve">: </w:t>
      </w:r>
      <w:r w:rsidR="00ED7EB7" w:rsidRPr="00ED7EB7">
        <w:rPr>
          <w:rFonts w:ascii="Arial" w:hAnsi="Arial" w:cs="Arial"/>
          <w:iCs/>
        </w:rPr>
        <w:t>Change Requisites</w:t>
      </w:r>
    </w:p>
    <w:p w:rsidR="00EC3026" w:rsidRPr="00ED7EB7" w:rsidRDefault="00EC3026" w:rsidP="00ED7EB7">
      <w:pPr>
        <w:ind w:left="360"/>
        <w:rPr>
          <w:rFonts w:ascii="Arial" w:hAnsi="Arial" w:cs="Arial"/>
          <w:i/>
          <w:iCs/>
        </w:rPr>
      </w:pPr>
      <w:r w:rsidRPr="00ED7EB7">
        <w:rPr>
          <w:rFonts w:ascii="Arial" w:hAnsi="Arial" w:cs="Arial"/>
          <w:b/>
          <w:bCs/>
        </w:rPr>
        <w:t xml:space="preserve">ME 486A – </w:t>
      </w:r>
      <w:r w:rsidRPr="00ED7EB7">
        <w:rPr>
          <w:rFonts w:ascii="Arial" w:hAnsi="Arial" w:cs="Arial"/>
          <w:i/>
          <w:iCs/>
        </w:rPr>
        <w:t>Senior Design in Mechanical Engineering</w:t>
      </w:r>
      <w:r w:rsidR="00ED7EB7">
        <w:rPr>
          <w:rFonts w:ascii="Arial" w:hAnsi="Arial" w:cs="Arial"/>
          <w:i/>
          <w:iCs/>
        </w:rPr>
        <w:t xml:space="preserve">: </w:t>
      </w:r>
      <w:r w:rsidR="00ED7EB7">
        <w:rPr>
          <w:rFonts w:ascii="Arial" w:hAnsi="Arial" w:cs="Arial"/>
        </w:rPr>
        <w:t>Change requisites</w:t>
      </w:r>
      <w:r w:rsidRPr="00ED7EB7">
        <w:rPr>
          <w:rFonts w:ascii="Arial" w:hAnsi="Arial" w:cs="Arial"/>
        </w:rPr>
        <w:t xml:space="preserve"> </w:t>
      </w:r>
    </w:p>
    <w:p w:rsidR="00EC3026" w:rsidRPr="00ED7EB7" w:rsidRDefault="00EC3026" w:rsidP="00ED7EB7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ME 531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  <w:iCs/>
        </w:rPr>
        <w:t>Mechanical Design with Composites</w:t>
      </w:r>
      <w:r w:rsidR="00ED7EB7"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</w:rPr>
        <w:t>Change course level</w:t>
      </w:r>
    </w:p>
    <w:p w:rsidR="00EC3026" w:rsidRPr="00ED7EB7" w:rsidRDefault="00EC3026" w:rsidP="00ED7EB7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ME 532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Mechanical Design with Polymers</w:t>
      </w:r>
      <w:r w:rsidR="00ED7EB7"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</w:rPr>
        <w:t>Change cou</w:t>
      </w:r>
      <w:r w:rsidR="00ED7EB7">
        <w:rPr>
          <w:rFonts w:ascii="Arial" w:hAnsi="Arial" w:cs="Arial"/>
        </w:rPr>
        <w:t>rse title, course abbreviation, </w:t>
      </w:r>
      <w:r>
        <w:rPr>
          <w:rFonts w:ascii="Arial" w:hAnsi="Arial" w:cs="Arial"/>
        </w:rPr>
        <w:t>course level</w:t>
      </w:r>
    </w:p>
    <w:p w:rsidR="00EC3026" w:rsidRPr="00ED7EB7" w:rsidRDefault="00EC3026" w:rsidP="00ED7EB7">
      <w:pPr>
        <w:ind w:firstLine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ME 560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  <w:iCs/>
        </w:rPr>
        <w:t>Automotive Engineering</w:t>
      </w:r>
      <w:r w:rsidR="00ED7EB7"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</w:rPr>
        <w:t>Ch</w:t>
      </w:r>
      <w:r w:rsidR="00ED7EB7">
        <w:rPr>
          <w:rFonts w:ascii="Arial" w:hAnsi="Arial" w:cs="Arial"/>
        </w:rPr>
        <w:t xml:space="preserve">ange course abbreviation, requisites, </w:t>
      </w:r>
      <w:r>
        <w:rPr>
          <w:rFonts w:ascii="Arial" w:hAnsi="Arial" w:cs="Arial"/>
        </w:rPr>
        <w:t>course level.</w:t>
      </w:r>
    </w:p>
    <w:p w:rsidR="00EC3026" w:rsidRDefault="00EC3026" w:rsidP="00EC3026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ME 562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  <w:iCs/>
        </w:rPr>
        <w:t>Internal Combustion Engines</w:t>
      </w:r>
      <w:r w:rsidR="00ED7EB7">
        <w:rPr>
          <w:rFonts w:ascii="Arial" w:hAnsi="Arial" w:cs="Arial"/>
          <w:i/>
          <w:iCs/>
        </w:rPr>
        <w:t xml:space="preserve">: </w:t>
      </w:r>
      <w:r w:rsidR="00ED7EB7">
        <w:rPr>
          <w:rFonts w:ascii="Arial" w:hAnsi="Arial" w:cs="Arial"/>
        </w:rPr>
        <w:t>Change course abbreviation, requisites, course level</w:t>
      </w:r>
    </w:p>
    <w:p w:rsidR="00EC3026" w:rsidRPr="00ED7EB7" w:rsidRDefault="00EC3026" w:rsidP="00ED7EB7">
      <w:pPr>
        <w:ind w:firstLine="360"/>
        <w:rPr>
          <w:rFonts w:ascii="Times New Roman" w:hAnsi="Times New Roman"/>
          <w:b/>
          <w:bCs/>
          <w:color w:val="FF0000"/>
        </w:rPr>
      </w:pPr>
      <w:r>
        <w:rPr>
          <w:rFonts w:ascii="Arial" w:hAnsi="Arial" w:cs="Arial"/>
          <w:b/>
          <w:bCs/>
        </w:rPr>
        <w:t>ME 590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 xml:space="preserve">Advanced Fluid </w:t>
      </w:r>
      <w:proofErr w:type="gramStart"/>
      <w:r>
        <w:rPr>
          <w:rFonts w:ascii="Arial" w:hAnsi="Arial" w:cs="Arial"/>
          <w:i/>
          <w:iCs/>
        </w:rPr>
        <w:t>Dynamics</w:t>
      </w:r>
      <w:r>
        <w:rPr>
          <w:b/>
          <w:bCs/>
          <w:color w:val="FF0000"/>
        </w:rPr>
        <w:t> </w:t>
      </w:r>
      <w:r w:rsidR="00ED7EB7">
        <w:rPr>
          <w:rFonts w:ascii="Times New Roman" w:hAnsi="Times New Roman"/>
          <w:b/>
          <w:bCs/>
          <w:color w:val="FF0000"/>
        </w:rPr>
        <w:t>:</w:t>
      </w:r>
      <w:proofErr w:type="gramEnd"/>
      <w:r w:rsidR="00ED7EB7">
        <w:rPr>
          <w:rFonts w:ascii="Times New Roman" w:hAnsi="Times New Roman"/>
          <w:b/>
          <w:bCs/>
          <w:color w:val="FF0000"/>
        </w:rPr>
        <w:t xml:space="preserve"> </w:t>
      </w:r>
      <w:r w:rsidR="00ED7EB7">
        <w:rPr>
          <w:rFonts w:ascii="Arial" w:hAnsi="Arial" w:cs="Arial"/>
        </w:rPr>
        <w:t xml:space="preserve">Change catalog description, </w:t>
      </w:r>
      <w:r>
        <w:rPr>
          <w:rFonts w:ascii="Arial" w:hAnsi="Arial" w:cs="Arial"/>
        </w:rPr>
        <w:t>requisites</w:t>
      </w:r>
      <w:r w:rsidR="00ED7EB7">
        <w:rPr>
          <w:rFonts w:ascii="Arial" w:hAnsi="Arial" w:cs="Arial"/>
        </w:rPr>
        <w:t>, course level</w:t>
      </w:r>
    </w:p>
    <w:p w:rsidR="00EC3026" w:rsidRDefault="00EC3026" w:rsidP="00ED7EB7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 675A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Convective and Radiative Heat Transfer</w:t>
      </w:r>
      <w:r w:rsidR="00ED7EB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Change requisites.</w:t>
      </w:r>
    </w:p>
    <w:p w:rsidR="00EC3026" w:rsidRDefault="00EC3026" w:rsidP="002D4030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 675B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Convective Heat and Mass Transfer</w:t>
      </w:r>
      <w:r w:rsidR="00ED7EB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Change requisites.</w:t>
      </w:r>
    </w:p>
    <w:p w:rsidR="002D4030" w:rsidRDefault="002D4030" w:rsidP="002D4030">
      <w:pPr>
        <w:ind w:firstLine="360"/>
        <w:rPr>
          <w:rFonts w:ascii="Arial" w:hAnsi="Arial" w:cs="Arial"/>
        </w:rPr>
      </w:pPr>
    </w:p>
    <w:p w:rsidR="00EC3026" w:rsidRPr="00F91FF6" w:rsidRDefault="00EC3026" w:rsidP="002D4030">
      <w:pPr>
        <w:ind w:left="360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F91FF6">
        <w:rPr>
          <w:rFonts w:ascii="Arial" w:hAnsi="Arial" w:cs="Arial"/>
          <w:b/>
          <w:bCs/>
          <w:sz w:val="24"/>
          <w:szCs w:val="24"/>
          <w:highlight w:val="lightGray"/>
        </w:rPr>
        <w:t>New Course Proposals</w:t>
      </w:r>
    </w:p>
    <w:p w:rsidR="00EC3026" w:rsidRDefault="00EC3026" w:rsidP="00EC3026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ME 376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Heat Transfer in Electrical and Electronic Systems (3 units @ C-4)</w:t>
      </w:r>
    </w:p>
    <w:p w:rsidR="00EC3026" w:rsidRDefault="00EC3026" w:rsidP="002D4030">
      <w:pPr>
        <w:ind w:left="360"/>
        <w:rPr>
          <w:rFonts w:ascii="Arial" w:hAnsi="Arial" w:cs="Arial"/>
        </w:rPr>
      </w:pPr>
      <w:bookmarkStart w:id="1" w:name="Text21"/>
      <w:bookmarkEnd w:id="1"/>
      <w:r>
        <w:rPr>
          <w:rFonts w:ascii="Arial" w:hAnsi="Arial" w:cs="Arial"/>
        </w:rPr>
        <w:t>Prerequisites: Math 280, Phys 220A/L. Basic principles of thermodynamics and heat transfer applicable to electrical and electronic systems. Introduction of conductive, convective, and radiative modes of heat transfer. Analysis of a finned heat sink. Not available for credit for mechanical Engineering majors.</w:t>
      </w:r>
    </w:p>
    <w:p w:rsidR="00EC3026" w:rsidRDefault="00EC3026" w:rsidP="00EC3026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ME 436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Mechanics and Design of Composites Materials (2 units @C-4)</w:t>
      </w:r>
    </w:p>
    <w:p w:rsidR="00EC3026" w:rsidRPr="002D4030" w:rsidRDefault="00EC3026" w:rsidP="002D4030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Prerequisite: ME 330, ME 386/L. Introduction to composite materials. Analysis, design and applications of laminated fiber reinforced composites. Macro-mechanical analysis of engineering constants and failure. Design Project. </w:t>
      </w:r>
    </w:p>
    <w:p w:rsidR="00EC3026" w:rsidRDefault="0064598E" w:rsidP="00EC3026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br w:type="page"/>
      </w:r>
      <w:r w:rsidR="00EC3026">
        <w:rPr>
          <w:rFonts w:ascii="Arial" w:hAnsi="Arial" w:cs="Arial"/>
          <w:b/>
          <w:bCs/>
        </w:rPr>
        <w:lastRenderedPageBreak/>
        <w:t>ME 475</w:t>
      </w:r>
      <w:r w:rsidR="00EC3026">
        <w:rPr>
          <w:rFonts w:ascii="Arial" w:hAnsi="Arial" w:cs="Arial"/>
        </w:rPr>
        <w:t xml:space="preserve"> – </w:t>
      </w:r>
      <w:r w:rsidR="00EC3026">
        <w:rPr>
          <w:rFonts w:ascii="Arial" w:hAnsi="Arial" w:cs="Arial"/>
          <w:i/>
          <w:iCs/>
        </w:rPr>
        <w:t>Heat Transfer II (3 units @ C-4)</w:t>
      </w:r>
    </w:p>
    <w:p w:rsidR="00EC3026" w:rsidRPr="002D4030" w:rsidRDefault="00EC3026" w:rsidP="002D4030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Prerequisites: ME 375; ME 390; ME 280, Math 280, or ECE 280. Intermediate topics on conduction, convection, radiation heat transfer. Introductions to heat exchangers, simultaneous heat and mass transfer and phase change. Applications to design. </w:t>
      </w:r>
    </w:p>
    <w:p w:rsidR="00EC3026" w:rsidRDefault="00EC3026" w:rsidP="00EC3026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ME 592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Compressible Flow (3 units @ C-5)</w:t>
      </w:r>
    </w:p>
    <w:p w:rsidR="00EC3026" w:rsidRDefault="00EC3026" w:rsidP="002D4030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Prerequisite: ME 490. </w:t>
      </w:r>
      <w:proofErr w:type="spellStart"/>
      <w:r>
        <w:rPr>
          <w:rFonts w:ascii="Arial" w:hAnsi="Arial" w:cs="Arial"/>
        </w:rPr>
        <w:t>Corequisite</w:t>
      </w:r>
      <w:proofErr w:type="spellEnd"/>
      <w:r>
        <w:rPr>
          <w:rFonts w:ascii="Arial" w:hAnsi="Arial" w:cs="Arial"/>
        </w:rPr>
        <w:t xml:space="preserve">: ME 501A, ME 501B or equivalent. Fundamental treatment of compressible flows including generalized one-dimensional flows, normal and oblique shock waves, </w:t>
      </w:r>
      <w:proofErr w:type="spellStart"/>
      <w:r>
        <w:rPr>
          <w:rFonts w:ascii="Arial" w:hAnsi="Arial" w:cs="Arial"/>
        </w:rPr>
        <w:t>Prandtl</w:t>
      </w:r>
      <w:proofErr w:type="spellEnd"/>
      <w:r>
        <w:rPr>
          <w:rFonts w:ascii="Arial" w:hAnsi="Arial" w:cs="Arial"/>
        </w:rPr>
        <w:t>-Meyer expansion waves, unsteady waves, linearized potential flow. Method of characteristics. Hypersonic flow, high temperature and low density effects. </w:t>
      </w:r>
    </w:p>
    <w:p w:rsidR="002D4030" w:rsidRPr="002D4030" w:rsidRDefault="002D4030" w:rsidP="002D4030">
      <w:pPr>
        <w:ind w:left="360"/>
        <w:rPr>
          <w:rFonts w:ascii="Arial" w:hAnsi="Arial" w:cs="Arial"/>
          <w:i/>
          <w:iCs/>
          <w:sz w:val="24"/>
          <w:szCs w:val="24"/>
        </w:rPr>
      </w:pPr>
    </w:p>
    <w:p w:rsidR="00EC3026" w:rsidRPr="002D4030" w:rsidRDefault="00EC3026" w:rsidP="00EC3026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F91FF6">
        <w:rPr>
          <w:rFonts w:ascii="Arial" w:hAnsi="Arial" w:cs="Arial"/>
          <w:b/>
          <w:bCs/>
          <w:sz w:val="24"/>
          <w:szCs w:val="24"/>
          <w:highlight w:val="lightGray"/>
        </w:rPr>
        <w:t>Program Modification Proposal</w:t>
      </w:r>
    </w:p>
    <w:p w:rsidR="00EC3026" w:rsidRDefault="00EC3026" w:rsidP="00EC3026">
      <w:pPr>
        <w:ind w:left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>M.S., Mechanical Engineering</w:t>
      </w:r>
    </w:p>
    <w:p w:rsidR="00EC3026" w:rsidRDefault="00EC3026" w:rsidP="00EC30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Change minimum GPA.  Change departmental admission requirements.</w:t>
      </w:r>
    </w:p>
    <w:p w:rsidR="00EC3026" w:rsidRDefault="00EC3026" w:rsidP="00EC3026">
      <w:pPr>
        <w:rPr>
          <w:sz w:val="24"/>
          <w:szCs w:val="24"/>
        </w:rPr>
      </w:pPr>
    </w:p>
    <w:sectPr w:rsidR="00EC3026" w:rsidSect="00D5420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CFD"/>
    <w:multiLevelType w:val="hybridMultilevel"/>
    <w:tmpl w:val="131A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7A17"/>
    <w:multiLevelType w:val="hybridMultilevel"/>
    <w:tmpl w:val="14E28FD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8F6296"/>
    <w:multiLevelType w:val="hybridMultilevel"/>
    <w:tmpl w:val="6D78F260"/>
    <w:lvl w:ilvl="0" w:tplc="B9707204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3615045"/>
    <w:multiLevelType w:val="hybridMultilevel"/>
    <w:tmpl w:val="6076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474A5"/>
    <w:multiLevelType w:val="hybridMultilevel"/>
    <w:tmpl w:val="C6ECC286"/>
    <w:lvl w:ilvl="0" w:tplc="3D5AEE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C22D6"/>
    <w:multiLevelType w:val="hybridMultilevel"/>
    <w:tmpl w:val="F008F7DE"/>
    <w:lvl w:ilvl="0" w:tplc="38184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D43CB"/>
    <w:multiLevelType w:val="hybridMultilevel"/>
    <w:tmpl w:val="193C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EB7"/>
    <w:rsid w:val="00072A63"/>
    <w:rsid w:val="000824B6"/>
    <w:rsid w:val="000A5F2B"/>
    <w:rsid w:val="000D6F65"/>
    <w:rsid w:val="00116932"/>
    <w:rsid w:val="001514B0"/>
    <w:rsid w:val="0017663A"/>
    <w:rsid w:val="00233FC7"/>
    <w:rsid w:val="002C051A"/>
    <w:rsid w:val="002C2550"/>
    <w:rsid w:val="002D4030"/>
    <w:rsid w:val="00383829"/>
    <w:rsid w:val="003C706C"/>
    <w:rsid w:val="0044524F"/>
    <w:rsid w:val="00471A2C"/>
    <w:rsid w:val="004C003E"/>
    <w:rsid w:val="004C560B"/>
    <w:rsid w:val="004D19E1"/>
    <w:rsid w:val="00551D21"/>
    <w:rsid w:val="005522C1"/>
    <w:rsid w:val="005E6EB7"/>
    <w:rsid w:val="0064598E"/>
    <w:rsid w:val="00662EA6"/>
    <w:rsid w:val="006915D6"/>
    <w:rsid w:val="006B13D2"/>
    <w:rsid w:val="006C09E2"/>
    <w:rsid w:val="006F6B32"/>
    <w:rsid w:val="007713A8"/>
    <w:rsid w:val="008158A4"/>
    <w:rsid w:val="008D452F"/>
    <w:rsid w:val="008F600C"/>
    <w:rsid w:val="0090743F"/>
    <w:rsid w:val="00981320"/>
    <w:rsid w:val="00A87554"/>
    <w:rsid w:val="00BC6B65"/>
    <w:rsid w:val="00BD435E"/>
    <w:rsid w:val="00C60082"/>
    <w:rsid w:val="00C75EC4"/>
    <w:rsid w:val="00C91754"/>
    <w:rsid w:val="00CC6928"/>
    <w:rsid w:val="00CD3A6E"/>
    <w:rsid w:val="00D04B60"/>
    <w:rsid w:val="00D54202"/>
    <w:rsid w:val="00D761CB"/>
    <w:rsid w:val="00DB58F8"/>
    <w:rsid w:val="00EC3026"/>
    <w:rsid w:val="00ED164A"/>
    <w:rsid w:val="00ED5D2C"/>
    <w:rsid w:val="00ED7EB7"/>
    <w:rsid w:val="00EE1F79"/>
    <w:rsid w:val="00EF6080"/>
    <w:rsid w:val="00F46972"/>
    <w:rsid w:val="00F508A9"/>
    <w:rsid w:val="00F5716C"/>
    <w:rsid w:val="00F91FF6"/>
    <w:rsid w:val="00FC4CF5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59180-7186-4F37-96F6-E73FE62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C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D435E"/>
    <w:pPr>
      <w:keepNext/>
      <w:spacing w:after="0" w:line="240" w:lineRule="auto"/>
      <w:outlineLvl w:val="3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BD435E"/>
    <w:rPr>
      <w:rFonts w:ascii="Arial" w:eastAsia="Times New Roman" w:hAnsi="Arial"/>
      <w:b/>
      <w:sz w:val="28"/>
    </w:rPr>
  </w:style>
  <w:style w:type="paragraph" w:styleId="ListParagraph">
    <w:name w:val="List Paragraph"/>
    <w:basedOn w:val="Normal"/>
    <w:uiPriority w:val="34"/>
    <w:qFormat/>
    <w:rsid w:val="00F508A9"/>
    <w:pPr>
      <w:spacing w:after="0" w:line="240" w:lineRule="auto"/>
      <w:ind w:left="720"/>
    </w:pPr>
  </w:style>
  <w:style w:type="character" w:customStyle="1" w:styleId="apple-tab-span">
    <w:name w:val="apple-tab-span"/>
    <w:basedOn w:val="DefaultParagraphFont"/>
    <w:rsid w:val="006B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19E7-7403-4285-9B33-FA2FC6BF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CECS, CSUN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cbarrett</dc:creator>
  <cp:keywords/>
  <dc:description/>
  <cp:lastModifiedBy>Barrett, Cindy A</cp:lastModifiedBy>
  <cp:revision>8</cp:revision>
  <cp:lastPrinted>2012-10-18T03:34:00Z</cp:lastPrinted>
  <dcterms:created xsi:type="dcterms:W3CDTF">2015-03-13T19:59:00Z</dcterms:created>
  <dcterms:modified xsi:type="dcterms:W3CDTF">2015-03-16T23:14:00Z</dcterms:modified>
</cp:coreProperties>
</file>